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1A234C" w14:paraId="659D4F9E" w14:textId="77777777">
        <w:trPr>
          <w:trHeight w:val="1129"/>
        </w:trPr>
        <w:tc>
          <w:tcPr>
            <w:tcW w:w="5387" w:type="dxa"/>
            <w:shd w:val="clear" w:color="auto" w:fill="auto"/>
          </w:tcPr>
          <w:p w14:paraId="659D4F9B" w14:textId="77777777" w:rsidR="001A234C" w:rsidRDefault="008439EB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noProof/>
                <w:color w:val="393185"/>
              </w:rPr>
              <w:drawing>
                <wp:anchor distT="0" distB="0" distL="114300" distR="114300" simplePos="0" relativeHeight="251662848" behindDoc="0" locked="0" layoutInCell="1" allowOverlap="1" wp14:anchorId="659D5092" wp14:editId="659D5093">
                  <wp:simplePos x="0" y="0"/>
                  <wp:positionH relativeFrom="column">
                    <wp:posOffset>2437765</wp:posOffset>
                  </wp:positionH>
                  <wp:positionV relativeFrom="page">
                    <wp:posOffset>-223520</wp:posOffset>
                  </wp:positionV>
                  <wp:extent cx="961200" cy="1090800"/>
                  <wp:effectExtent l="0" t="0" r="0" b="0"/>
                  <wp:wrapNone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59D4F9C" w14:textId="77777777" w:rsidR="001A234C" w:rsidRDefault="008439EB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14:paraId="659D4F9D" w14:textId="77777777" w:rsidR="001A234C" w:rsidRDefault="008439EB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  <w:bookmarkStart w:id="1" w:name="Гриф_"/>
            <w:r>
              <w:rPr>
                <w:sz w:val="2"/>
                <w:szCs w:val="28"/>
              </w:rPr>
              <w:t xml:space="preserve"> </w:t>
            </w:r>
            <w:bookmarkEnd w:id="1"/>
          </w:p>
        </w:tc>
      </w:tr>
    </w:tbl>
    <w:p w14:paraId="659D4F9F" w14:textId="77777777" w:rsidR="001A234C" w:rsidRDefault="001A234C">
      <w:pPr>
        <w:spacing w:after="80" w:line="240" w:lineRule="atLeast"/>
        <w:rPr>
          <w:sz w:val="16"/>
          <w:szCs w:val="16"/>
        </w:rPr>
      </w:pPr>
    </w:p>
    <w:p w14:paraId="659D4FA0" w14:textId="77777777" w:rsidR="001A234C" w:rsidRDefault="008439EB">
      <w:pPr>
        <w:pStyle w:val="3"/>
        <w:spacing w:before="300" w:after="60"/>
        <w:jc w:val="center"/>
      </w:pPr>
      <w:r>
        <w:t>ПРАВИТЕЛЬСТВО   РОССИЙСКОЙ   ФЕДЕРАЦИИ</w:t>
      </w:r>
    </w:p>
    <w:p w14:paraId="659D4FA1" w14:textId="77777777" w:rsidR="001A234C" w:rsidRDefault="001A234C">
      <w:pPr>
        <w:pStyle w:val="2"/>
        <w:spacing w:line="180" w:lineRule="exact"/>
        <w:rPr>
          <w:sz w:val="26"/>
          <w:szCs w:val="26"/>
        </w:rPr>
      </w:pPr>
    </w:p>
    <w:p w14:paraId="659D4FA2" w14:textId="77777777" w:rsidR="001A234C" w:rsidRDefault="008439EB">
      <w:pPr>
        <w:pStyle w:val="a7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14:paraId="659D4FA3" w14:textId="77777777" w:rsidR="001A234C" w:rsidRDefault="001A234C">
      <w:pPr>
        <w:pStyle w:val="2"/>
        <w:rPr>
          <w:sz w:val="28"/>
          <w:szCs w:val="28"/>
        </w:rPr>
      </w:pPr>
    </w:p>
    <w:p w14:paraId="659D4FA4" w14:textId="7D70FFF2" w:rsidR="001A234C" w:rsidRDefault="008439EB">
      <w:pPr>
        <w:pStyle w:val="a8"/>
        <w:spacing w:before="0" w:after="0"/>
      </w:pPr>
      <w:r>
        <w:t xml:space="preserve">от </w:t>
      </w:r>
      <w:bookmarkStart w:id="2" w:name="Дата_подписания_число_"/>
      <w:r>
        <w:t>11</w:t>
      </w:r>
      <w:bookmarkEnd w:id="2"/>
      <w:r>
        <w:t xml:space="preserve"> </w:t>
      </w:r>
      <w:bookmarkStart w:id="3" w:name="Дата_подписания_месяц_"/>
      <w:r>
        <w:t>мая</w:t>
      </w:r>
      <w:bookmarkEnd w:id="3"/>
      <w:r>
        <w:t xml:space="preserve"> </w:t>
      </w:r>
      <w:bookmarkStart w:id="4" w:name="Дата_подписания_год_"/>
      <w:r>
        <w:t>2023</w:t>
      </w:r>
      <w:bookmarkEnd w:id="4"/>
      <w:r>
        <w:t xml:space="preserve"> г.  № </w:t>
      </w:r>
      <w:bookmarkStart w:id="5" w:name="Регистрационный_номер_"/>
      <w:r>
        <w:t>736</w:t>
      </w:r>
      <w:bookmarkEnd w:id="5"/>
    </w:p>
    <w:p w14:paraId="659D4FA5" w14:textId="77777777" w:rsidR="001A234C" w:rsidRDefault="001A234C">
      <w:pPr>
        <w:pStyle w:val="1"/>
        <w:spacing w:line="200" w:lineRule="exact"/>
        <w:rPr>
          <w:sz w:val="20"/>
          <w:szCs w:val="20"/>
          <w:lang w:val="ru-RU"/>
        </w:rPr>
      </w:pPr>
    </w:p>
    <w:p w14:paraId="659D4FA6" w14:textId="77777777" w:rsidR="001A234C" w:rsidRDefault="008439EB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14:paraId="659D4FA7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8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9" w14:textId="77777777" w:rsidR="001A234C" w:rsidRDefault="001A234C">
      <w:pPr>
        <w:pStyle w:val="1"/>
        <w:spacing w:line="200" w:lineRule="exact"/>
        <w:rPr>
          <w:b/>
          <w:lang w:val="ru-RU"/>
        </w:rPr>
      </w:pPr>
    </w:p>
    <w:p w14:paraId="659D4FAA" w14:textId="77777777" w:rsidR="001A234C" w:rsidRDefault="008439EB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Правил предоставления медицинскими организациями платных медицинских услуг, внесении изменений </w:t>
      </w:r>
      <w:r>
        <w:rPr>
          <w:b/>
          <w:color w:val="000000"/>
          <w:sz w:val="28"/>
          <w:szCs w:val="28"/>
        </w:rPr>
        <w:br/>
        <w:t xml:space="preserve">в некоторые акты Правительства Российской Федерации и признании утратившим силу постановления Правительства </w:t>
      </w:r>
      <w:r>
        <w:rPr>
          <w:b/>
          <w:color w:val="000000"/>
          <w:sz w:val="28"/>
          <w:szCs w:val="28"/>
        </w:rPr>
        <w:br/>
        <w:t>Российской Федерации от 4 октября 2012 г. № 1006</w:t>
      </w:r>
    </w:p>
    <w:p w14:paraId="659D4FAB" w14:textId="77777777" w:rsidR="001A234C" w:rsidRDefault="001A234C">
      <w:pPr>
        <w:widowControl/>
        <w:spacing w:line="240" w:lineRule="exact"/>
        <w:jc w:val="center"/>
        <w:rPr>
          <w:b/>
          <w:color w:val="000000"/>
          <w:sz w:val="28"/>
          <w:szCs w:val="28"/>
        </w:rPr>
      </w:pPr>
    </w:p>
    <w:p w14:paraId="659D4FAC" w14:textId="77777777" w:rsidR="001A234C" w:rsidRDefault="001A234C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659D4FAD" w14:textId="77777777" w:rsidR="001A234C" w:rsidRDefault="001A234C">
      <w:pPr>
        <w:widowControl/>
        <w:spacing w:line="120" w:lineRule="exact"/>
        <w:ind w:firstLine="709"/>
        <w:rPr>
          <w:sz w:val="28"/>
          <w:szCs w:val="28"/>
        </w:rPr>
      </w:pPr>
    </w:p>
    <w:p w14:paraId="659D4FAE" w14:textId="77777777" w:rsidR="001A234C" w:rsidRDefault="001A234C">
      <w:pPr>
        <w:widowControl/>
        <w:spacing w:line="120" w:lineRule="exact"/>
        <w:ind w:firstLine="709"/>
        <w:rPr>
          <w:b/>
          <w:sz w:val="28"/>
          <w:szCs w:val="28"/>
        </w:rPr>
        <w:sectPr w:rsidR="001A234C">
          <w:headerReference w:type="default" r:id="rId11"/>
          <w:headerReference w:type="first" r:id="rId12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docGrid w:linePitch="360"/>
        </w:sectPr>
      </w:pPr>
    </w:p>
    <w:p w14:paraId="659D4FAF" w14:textId="77777777" w:rsidR="001A234C" w:rsidRDefault="008439EB">
      <w:pPr>
        <w:widowControl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84 Федерального закона </w:t>
      </w:r>
      <w:r>
        <w:rPr>
          <w:sz w:val="28"/>
          <w:szCs w:val="28"/>
        </w:rPr>
        <w:br/>
        <w:t xml:space="preserve">"Об основах охраны здоровья граждан в Российской Федерации" </w:t>
      </w:r>
      <w:r>
        <w:rPr>
          <w:sz w:val="28"/>
          <w:szCs w:val="28"/>
        </w:rPr>
        <w:br/>
        <w:t>и статьей 39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</w:t>
      </w:r>
      <w:r>
        <w:rPr>
          <w:b/>
          <w:sz w:val="28"/>
          <w:szCs w:val="28"/>
        </w:rPr>
        <w:t>п о с т а н о в л я е </w:t>
      </w:r>
      <w:proofErr w:type="gramStart"/>
      <w:r>
        <w:rPr>
          <w:b/>
          <w:sz w:val="28"/>
          <w:szCs w:val="28"/>
        </w:rPr>
        <w:t>т :</w:t>
      </w:r>
      <w:proofErr w:type="gramEnd"/>
    </w:p>
    <w:p w14:paraId="659D4FB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прилагаемые:</w:t>
      </w:r>
    </w:p>
    <w:p w14:paraId="659D4FB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предоставления медицинскими организациями платных медицинских услуг;</w:t>
      </w:r>
    </w:p>
    <w:p w14:paraId="659D4FB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акты Правительства Российской Федерации.</w:t>
      </w:r>
    </w:p>
    <w:p w14:paraId="659D4FB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14:paraId="659D4FB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 1 сентября 2023 г. </w:t>
      </w:r>
      <w:r>
        <w:rPr>
          <w:sz w:val="28"/>
          <w:szCs w:val="28"/>
        </w:rPr>
        <w:br/>
        <w:t>и действует до 1 сентября 2026 г.</w:t>
      </w:r>
    </w:p>
    <w:p w14:paraId="659D4FB5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  <w:sectPr w:rsidR="001A234C">
          <w:headerReference w:type="first" r:id="rId13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6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14:paraId="659D4FB7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1A234C" w14:paraId="659D4FBC" w14:textId="77777777">
        <w:tc>
          <w:tcPr>
            <w:tcW w:w="3549" w:type="dxa"/>
            <w:shd w:val="clear" w:color="auto" w:fill="auto"/>
          </w:tcPr>
          <w:p w14:paraId="659D4FB8" w14:textId="77777777" w:rsidR="001A234C" w:rsidRDefault="008439EB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14:paraId="659D4FB9" w14:textId="77777777" w:rsidR="001A234C" w:rsidRDefault="008439EB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14:paraId="659D4FBA" w14:textId="77777777" w:rsidR="001A234C" w:rsidRDefault="008439EB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6" w:name="Подпись_печать1_"/>
            <w:bookmarkEnd w:id="6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659D4FBB" w14:textId="77777777" w:rsidR="001A234C" w:rsidRDefault="008439EB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7" w:name="Подписал_ФИО_"/>
            <w:r>
              <w:rPr>
                <w:sz w:val="28"/>
                <w:szCs w:val="28"/>
              </w:rPr>
              <w:t>М.Мишустин</w:t>
            </w:r>
            <w:bookmarkEnd w:id="7"/>
          </w:p>
        </w:tc>
      </w:tr>
    </w:tbl>
    <w:p w14:paraId="659D4FBD" w14:textId="77777777" w:rsidR="001A234C" w:rsidRDefault="001A234C">
      <w:pPr>
        <w:keepNext/>
        <w:widowControl/>
        <w:spacing w:line="240" w:lineRule="atLeast"/>
        <w:jc w:val="center"/>
        <w:rPr>
          <w:sz w:val="28"/>
          <w:szCs w:val="28"/>
        </w:rPr>
        <w:sectPr w:rsidR="001A234C"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E" w14:textId="77777777" w:rsidR="001A234C" w:rsidRDefault="001A234C">
      <w:pPr>
        <w:spacing w:line="240" w:lineRule="atLeast"/>
        <w:jc w:val="both"/>
        <w:rPr>
          <w:sz w:val="28"/>
        </w:rPr>
      </w:pPr>
    </w:p>
    <w:p w14:paraId="659D4FBF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14:paraId="659D4FC0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659D4FC1" w14:textId="77777777" w:rsidR="001A234C" w:rsidRDefault="008439EB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14:paraId="659D4FC2" w14:textId="391F0B4D" w:rsidR="001A234C" w:rsidRDefault="00D513AE" w:rsidP="00D513AE">
      <w:pPr>
        <w:spacing w:line="240" w:lineRule="atLeast"/>
        <w:ind w:left="4990"/>
        <w:jc w:val="center"/>
        <w:rPr>
          <w:sz w:val="28"/>
        </w:rPr>
      </w:pPr>
      <w:r w:rsidRPr="00D513AE">
        <w:rPr>
          <w:sz w:val="28"/>
        </w:rPr>
        <w:t>от 11 мая 2023 г.  № 736</w:t>
      </w:r>
    </w:p>
    <w:p w14:paraId="659D4FC3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4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5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6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7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8" w14:textId="77777777" w:rsidR="001A234C" w:rsidRDefault="001A234C">
      <w:pPr>
        <w:spacing w:line="200" w:lineRule="exact"/>
        <w:jc w:val="both"/>
        <w:rPr>
          <w:sz w:val="28"/>
        </w:rPr>
      </w:pPr>
    </w:p>
    <w:p w14:paraId="659D4FC9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А В И Л А</w:t>
      </w:r>
    </w:p>
    <w:p w14:paraId="659D4FCA" w14:textId="77777777" w:rsidR="001A234C" w:rsidRDefault="001A234C">
      <w:pPr>
        <w:widowControl/>
        <w:spacing w:line="120" w:lineRule="exact"/>
        <w:jc w:val="center"/>
        <w:rPr>
          <w:b/>
          <w:sz w:val="28"/>
          <w:szCs w:val="28"/>
        </w:rPr>
      </w:pPr>
    </w:p>
    <w:p w14:paraId="659D4FCB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медицинскими организациями </w:t>
      </w:r>
      <w:r>
        <w:rPr>
          <w:b/>
          <w:sz w:val="28"/>
          <w:szCs w:val="28"/>
        </w:rPr>
        <w:br/>
        <w:t>платных медицинских услуг</w:t>
      </w:r>
    </w:p>
    <w:p w14:paraId="659D4FCC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CD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CE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659D4FCF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D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59D4FD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настоящих Правил используются следующие основные понятия:</w:t>
      </w:r>
    </w:p>
    <w:p w14:paraId="659D4FD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59D4FD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</w:t>
      </w:r>
      <w:r>
        <w:rPr>
          <w:sz w:val="28"/>
          <w:szCs w:val="28"/>
        </w:rPr>
        <w:br/>
        <w:t>с договором в пользу потребителя;</w:t>
      </w:r>
    </w:p>
    <w:p w14:paraId="659D4FD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659D4FD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14:paraId="659D4FD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"исполнитель" - медицинская организация независимо </w:t>
      </w:r>
      <w:r>
        <w:rPr>
          <w:sz w:val="28"/>
          <w:szCs w:val="28"/>
        </w:rPr>
        <w:br/>
        <w:t xml:space="preserve">от организационно-правовой формы, а также индивидуальный </w:t>
      </w:r>
      <w:r>
        <w:rPr>
          <w:sz w:val="28"/>
          <w:szCs w:val="28"/>
        </w:rPr>
        <w:lastRenderedPageBreak/>
        <w:t xml:space="preserve">предприниматель, оказывающие платные медицинские услуги </w:t>
      </w:r>
      <w:r>
        <w:rPr>
          <w:sz w:val="28"/>
          <w:szCs w:val="28"/>
        </w:rPr>
        <w:br/>
        <w:t>в соответствии с договором.</w:t>
      </w:r>
    </w:p>
    <w:p w14:paraId="659D4FD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</w:t>
      </w:r>
      <w:r>
        <w:rPr>
          <w:sz w:val="28"/>
          <w:szCs w:val="28"/>
        </w:rPr>
        <w:br/>
        <w:t>в значении, определенном Федеральным законом "Об основах охраны здоровья граждан в Российской Федерации".</w:t>
      </w:r>
    </w:p>
    <w:p w14:paraId="659D4FD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59D4FD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659D4FD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659D4FDB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DC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II. Условия предоставления платных медицинских услуг</w:t>
      </w:r>
    </w:p>
    <w:p w14:paraId="659D4FDD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DE" w14:textId="2685061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14:paraId="659D4FD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</w:t>
      </w:r>
      <w:r>
        <w:rPr>
          <w:sz w:val="28"/>
          <w:szCs w:val="28"/>
        </w:rPr>
        <w:br/>
        <w:t>и территориальной программы.</w:t>
      </w:r>
    </w:p>
    <w:p w14:paraId="659D4FE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659D4FE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 на иных условиях, чем предусмотрено программой, территориальными программами и (или) целевыми программами, </w:t>
      </w:r>
      <w:r>
        <w:rPr>
          <w:sz w:val="28"/>
          <w:szCs w:val="28"/>
        </w:rPr>
        <w:br/>
        <w:t>в следующих случаях:</w:t>
      </w:r>
    </w:p>
    <w:p w14:paraId="659D4FE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</w:t>
      </w:r>
      <w:r>
        <w:rPr>
          <w:sz w:val="28"/>
          <w:szCs w:val="28"/>
        </w:rPr>
        <w:br/>
        <w:t>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59D4FE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</w:t>
      </w:r>
      <w:r>
        <w:rPr>
          <w:sz w:val="28"/>
          <w:szCs w:val="28"/>
        </w:rPr>
        <w:br/>
        <w:t>и территориальной программы;</w:t>
      </w:r>
    </w:p>
    <w:p w14:paraId="659D4FE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659D4FE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анонимно, за исключением случаев, предусмотренных законодательством Российской Федерации;</w:t>
      </w:r>
    </w:p>
    <w:p w14:paraId="659D4FE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гражданам иностранных государств, лицам без гражданства, </w:t>
      </w:r>
      <w:r>
        <w:rPr>
          <w:sz w:val="28"/>
          <w:szCs w:val="28"/>
        </w:rPr>
        <w:br/>
        <w:t xml:space="preserve">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</w:t>
      </w:r>
      <w:r>
        <w:rPr>
          <w:sz w:val="28"/>
          <w:szCs w:val="28"/>
        </w:rPr>
        <w:br/>
        <w:t xml:space="preserve">по обязательному медицинскому страхованию, если иное </w:t>
      </w:r>
      <w:r>
        <w:rPr>
          <w:sz w:val="28"/>
          <w:szCs w:val="28"/>
        </w:rPr>
        <w:br/>
        <w:t>не предусмотрено международными договорами Российской Федерации;</w:t>
      </w:r>
    </w:p>
    <w:p w14:paraId="659D4FE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 "Об основах охраны здоровья граждан </w:t>
      </w:r>
      <w:r>
        <w:rPr>
          <w:sz w:val="28"/>
          <w:szCs w:val="28"/>
        </w:rPr>
        <w:br/>
        <w:t>в Российской Федерации", а также за исключением оказания медицинской помощи в экстренной форме.</w:t>
      </w:r>
    </w:p>
    <w:p w14:paraId="659D4FE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Условия использования материально-технической базы </w:t>
      </w:r>
      <w:r>
        <w:rPr>
          <w:sz w:val="28"/>
          <w:szCs w:val="28"/>
        </w:rPr>
        <w:br/>
        <w:t xml:space="preserve">и привлечения медицинских работников для оказания платных медицинских услуг, а также порядок определения цен (тарифов) </w:t>
      </w:r>
      <w:r>
        <w:rPr>
          <w:sz w:val="28"/>
          <w:szCs w:val="28"/>
        </w:rPr>
        <w:br/>
        <w:t xml:space="preserve">на платные медицинские услуги, предоставляемые медицинскими организациями государственной системы здравоохранения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59D4FE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</w:t>
      </w:r>
      <w:r>
        <w:rPr>
          <w:sz w:val="28"/>
          <w:szCs w:val="28"/>
        </w:rPr>
        <w:br/>
        <w:t xml:space="preserve">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</w:t>
      </w:r>
      <w:r>
        <w:rPr>
          <w:sz w:val="28"/>
          <w:szCs w:val="28"/>
        </w:rPr>
        <w:br/>
        <w:t>в рамках программы и территориальных программ.</w:t>
      </w:r>
    </w:p>
    <w:p w14:paraId="659D4FE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Медицинская помощь при предоставлении платных медицинских услуг организуется и оказывается:</w:t>
      </w:r>
    </w:p>
    <w:p w14:paraId="659D4FE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59D4FE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59D4FE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основе клинических рекомендаций;</w:t>
      </w:r>
    </w:p>
    <w:p w14:paraId="659D4FE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659D4FE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</w:t>
      </w:r>
      <w:r>
        <w:rPr>
          <w:sz w:val="28"/>
          <w:szCs w:val="28"/>
        </w:rPr>
        <w:br/>
        <w:t xml:space="preserve">в полном объеме стандарта медицинской помощи либо в виде осуществления отдельных консультаций или медицинских вмешательств, </w:t>
      </w:r>
      <w:r>
        <w:rPr>
          <w:sz w:val="28"/>
          <w:szCs w:val="28"/>
        </w:rPr>
        <w:br/>
        <w:t>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14:paraId="659D4FF0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1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2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III. Информация об исполнителе </w:t>
      </w:r>
      <w:r>
        <w:rPr>
          <w:sz w:val="28"/>
          <w:szCs w:val="28"/>
        </w:rPr>
        <w:br/>
        <w:t>и предоставляемых им платных медицинских услугах</w:t>
      </w:r>
    </w:p>
    <w:p w14:paraId="659D4FF3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14:paraId="659D4FF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Исполнитель - юридическое лицо обязан предоставить потребителю и (или) заказчику следующую информацию:</w:t>
      </w:r>
    </w:p>
    <w:p w14:paraId="659D4FF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59D4FF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659D4FF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</w:t>
      </w:r>
      <w:r>
        <w:rPr>
          <w:sz w:val="28"/>
          <w:szCs w:val="28"/>
        </w:rPr>
        <w:br/>
        <w:t>и ожидаемых результатах оказания медицинской помощи.</w:t>
      </w:r>
    </w:p>
    <w:p w14:paraId="659D4FF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Исполнитель - индивидуальный предприниматель обязан предоставить потребителю и (или) заказчику следующую информацию:</w:t>
      </w:r>
    </w:p>
    <w:p w14:paraId="659D4FF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основной государственный регистрационный номер;</w:t>
      </w:r>
    </w:p>
    <w:p w14:paraId="659D4FF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 и отчество (при наличии);</w:t>
      </w:r>
    </w:p>
    <w:p w14:paraId="659D4FF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 (адреса) места жительства и осуществления медицинской деятельности;</w:t>
      </w:r>
    </w:p>
    <w:p w14:paraId="659D4FF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адрес своего сайта в сети "Интернет" (при его наличии);</w:t>
      </w:r>
    </w:p>
    <w:p w14:paraId="659D4FF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659D4FF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59D500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</w:t>
      </w:r>
      <w:r>
        <w:rPr>
          <w:sz w:val="28"/>
          <w:szCs w:val="28"/>
        </w:rPr>
        <w:br/>
        <w:t>ее номере, сроках действия, а также информация об органе, выдавшем указанную лицензию.</w:t>
      </w:r>
    </w:p>
    <w:p w14:paraId="659D5001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0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59D5003" w14:textId="5CB5294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14:paraId="659D5004" w14:textId="4FCA9E3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14:paraId="659D5005" w14:textId="0F556B33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сроки ожидания оказания медицинской помощи, оказание </w:t>
      </w:r>
      <w:r>
        <w:rPr>
          <w:sz w:val="28"/>
          <w:szCs w:val="28"/>
        </w:rPr>
        <w:br/>
        <w:t xml:space="preserve">которой осуществляется бесплатно в соответствии с программой </w:t>
      </w:r>
      <w:r>
        <w:rPr>
          <w:sz w:val="28"/>
          <w:szCs w:val="28"/>
        </w:rPr>
        <w:br/>
        <w:t xml:space="preserve">и территориальной программой, в случае участия исполнителя </w:t>
      </w:r>
      <w:r>
        <w:rPr>
          <w:sz w:val="28"/>
          <w:szCs w:val="28"/>
        </w:rPr>
        <w:br/>
        <w:t>в реализации территориальной программы;</w:t>
      </w:r>
    </w:p>
    <w:p w14:paraId="659D5006" w14:textId="398AE9F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</w:t>
      </w:r>
      <w:r>
        <w:rPr>
          <w:spacing w:val="-2"/>
          <w:sz w:val="28"/>
          <w:szCs w:val="28"/>
        </w:rPr>
        <w:t>"Официальный интернет-портал правовой информации" (www.pravo.gov.ru)</w:t>
      </w:r>
      <w:r>
        <w:rPr>
          <w:sz w:val="28"/>
          <w:szCs w:val="28"/>
        </w:rPr>
        <w:t xml:space="preserve">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59D500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сроки ожидания предоставления платных медицинских услуг;</w:t>
      </w:r>
    </w:p>
    <w:p w14:paraId="659D500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сведения о медицинских работниках, участвующих </w:t>
      </w:r>
      <w:r>
        <w:rPr>
          <w:sz w:val="28"/>
          <w:szCs w:val="28"/>
        </w:rPr>
        <w:br/>
        <w:t>в предоставлении платных медицинских услуг, об уровне их профессионального образования и квалификации;</w:t>
      </w:r>
    </w:p>
    <w:p w14:paraId="659D500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график работы медицинских работников, участвующих </w:t>
      </w:r>
      <w:r>
        <w:rPr>
          <w:sz w:val="28"/>
          <w:szCs w:val="28"/>
        </w:rPr>
        <w:br/>
        <w:t>в предоставлении платных медицинских услуг;</w:t>
      </w:r>
    </w:p>
    <w:p w14:paraId="659D500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образцы договоров;</w:t>
      </w:r>
    </w:p>
    <w:p w14:paraId="659D500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E62DB0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 для медицинских организаций государственной системы здравоохранения или муниципальной системы здравоохранения - адреса </w:t>
      </w:r>
      <w:r>
        <w:rPr>
          <w:sz w:val="28"/>
          <w:szCs w:val="28"/>
        </w:rPr>
        <w:br/>
        <w:t>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659D500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659D500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659D500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659D501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</w:t>
      </w:r>
      <w:r>
        <w:rPr>
          <w:sz w:val="28"/>
          <w:szCs w:val="28"/>
        </w:rPr>
        <w:br/>
        <w:t>в объеме, превышающем объем выполняемого стандарта медицинской помощи;</w:t>
      </w:r>
    </w:p>
    <w:p w14:paraId="659D501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информация о медицинском работнике, отвечающем </w:t>
      </w:r>
      <w:r>
        <w:rPr>
          <w:sz w:val="28"/>
          <w:szCs w:val="28"/>
        </w:rPr>
        <w:br/>
        <w:t xml:space="preserve">за предоставление соответствующей платной медицинской услуги </w:t>
      </w:r>
      <w:r>
        <w:rPr>
          <w:sz w:val="28"/>
          <w:szCs w:val="28"/>
        </w:rPr>
        <w:br/>
        <w:t>(его профессиональном образовании и квалификации);</w:t>
      </w:r>
    </w:p>
    <w:p w14:paraId="659D501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другие сведения, относящиеся к предмету договора.</w:t>
      </w:r>
    </w:p>
    <w:p w14:paraId="659D5013" w14:textId="2AA8E2B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договоре должна содержаться информация об уведомлении потребителя и (или) заказчика о том, что граждане, находящиеся </w:t>
      </w:r>
      <w:r>
        <w:rPr>
          <w:sz w:val="28"/>
          <w:szCs w:val="28"/>
        </w:rPr>
        <w:br/>
        <w:t xml:space="preserve">на лечении, в соответствии с Федеральным законом "Об основах охраны здоровья граждан </w:t>
      </w:r>
      <w:r w:rsidR="008718D2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59D501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 Исполнитель доводит до потребителя и (или) заказчика информацию о форме и способах направления обращений (жалоб) </w:t>
      </w:r>
      <w:r>
        <w:rPr>
          <w:sz w:val="28"/>
          <w:szCs w:val="28"/>
        </w:rPr>
        <w:br/>
        <w:t>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659D501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</w:t>
      </w:r>
      <w:r>
        <w:rPr>
          <w:sz w:val="28"/>
          <w:szCs w:val="28"/>
        </w:rPr>
        <w:br/>
        <w:t>в любой форме и любым способом.</w:t>
      </w:r>
    </w:p>
    <w:p w14:paraId="659D501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предъявлении потребителем и (или) заказчиком требований, </w:t>
      </w:r>
      <w:r>
        <w:rPr>
          <w:sz w:val="28"/>
          <w:szCs w:val="28"/>
        </w:rPr>
        <w:br/>
        <w:t xml:space="preserve">в том числе при обнаружении недостатков выполненной работы (оказанной медицинской услуги), исполнитель рассматривает </w:t>
      </w:r>
      <w:r>
        <w:rPr>
          <w:sz w:val="28"/>
          <w:szCs w:val="28"/>
        </w:rPr>
        <w:br/>
        <w:t xml:space="preserve">и удовлетворяет заявленные требования (направляет отказ </w:t>
      </w:r>
      <w:r>
        <w:rPr>
          <w:sz w:val="28"/>
          <w:szCs w:val="28"/>
        </w:rPr>
        <w:br/>
        <w:t>в удовлетворении заявленных требований) в сроки, установленные для удовлетворения требований потребителя Законом Российской Федерации "О защите прав потребителей".</w:t>
      </w:r>
    </w:p>
    <w:p w14:paraId="659D5017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18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заключения договора и оплаты медицинских услуг</w:t>
      </w:r>
    </w:p>
    <w:p w14:paraId="659D5019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1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Договор заключается потребителем и (или) заказчиком </w:t>
      </w:r>
      <w:r>
        <w:rPr>
          <w:sz w:val="28"/>
          <w:szCs w:val="28"/>
        </w:rPr>
        <w:br/>
        <w:t>с исполнителем в письменной форме.</w:t>
      </w:r>
    </w:p>
    <w:p w14:paraId="659D501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Договор должен содержать следующую информацию:</w:t>
      </w:r>
    </w:p>
    <w:p w14:paraId="659D501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исполнителе:</w:t>
      </w:r>
    </w:p>
    <w:p w14:paraId="659D501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59D501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659D501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659D502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59D502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59D502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личность;</w:t>
      </w:r>
    </w:p>
    <w:p w14:paraId="659D502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 законном представителе потребителя или лице, заключающем договор от имени потребителя:</w:t>
      </w:r>
    </w:p>
    <w:p w14:paraId="659D502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</w:t>
      </w:r>
      <w:r>
        <w:rPr>
          <w:sz w:val="28"/>
          <w:szCs w:val="28"/>
        </w:rPr>
        <w:br/>
        <w:t>и телефон;</w:t>
      </w:r>
    </w:p>
    <w:p w14:paraId="659D502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личность;</w:t>
      </w:r>
    </w:p>
    <w:p w14:paraId="659D502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заказчике (в том числе если заказчик и законный представитель являются одним лицом):</w:t>
      </w:r>
    </w:p>
    <w:p w14:paraId="659D502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</w:t>
      </w:r>
      <w:r>
        <w:rPr>
          <w:sz w:val="28"/>
          <w:szCs w:val="28"/>
        </w:rPr>
        <w:br/>
        <w:t>и телефон заказчика - физического лица;</w:t>
      </w:r>
    </w:p>
    <w:p w14:paraId="659D502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заказчика;</w:t>
      </w:r>
    </w:p>
    <w:p w14:paraId="659D502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14:paraId="659D502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</w:t>
      </w:r>
      <w:r>
        <w:rPr>
          <w:sz w:val="28"/>
          <w:szCs w:val="28"/>
        </w:rPr>
        <w:br/>
        <w:t>и идентификационный номер налогоплательщика;</w:t>
      </w:r>
    </w:p>
    <w:p w14:paraId="659D502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перечень платных медицинских услуг, предоставляемых </w:t>
      </w:r>
      <w:r>
        <w:rPr>
          <w:sz w:val="28"/>
          <w:szCs w:val="28"/>
        </w:rPr>
        <w:br/>
        <w:t>в соответствии с договором;</w:t>
      </w:r>
    </w:p>
    <w:p w14:paraId="659D502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стоимость платных медицинских услуг, сроки и порядок их оплаты;</w:t>
      </w:r>
    </w:p>
    <w:p w14:paraId="659D502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условия и сроки ожидания платных медицинских услуг;</w:t>
      </w:r>
    </w:p>
    <w:p w14:paraId="659D502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сведения о лице, заключающем договор от имени исполнителя:</w:t>
      </w:r>
    </w:p>
    <w:p w14:paraId="659D502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наличии);</w:t>
      </w:r>
    </w:p>
    <w:p w14:paraId="659D503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должность;</w:t>
      </w:r>
    </w:p>
    <w:p w14:paraId="659D503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указанного лица;</w:t>
      </w:r>
    </w:p>
    <w:p w14:paraId="659D503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59D503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ответственность сторон за невыполнение условий договора;</w:t>
      </w:r>
    </w:p>
    <w:p w14:paraId="659D503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порядок изменения и расторжения договора;</w:t>
      </w:r>
    </w:p>
    <w:p w14:paraId="659D503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</w:t>
      </w:r>
      <w:r>
        <w:rPr>
          <w:sz w:val="28"/>
          <w:szCs w:val="28"/>
        </w:rPr>
        <w:br/>
        <w:t xml:space="preserve">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</w:t>
      </w:r>
      <w:r>
        <w:rPr>
          <w:sz w:val="28"/>
          <w:szCs w:val="28"/>
        </w:rPr>
        <w:br/>
        <w:t>и медицинских изделиях, без взимания дополнительной платы;</w:t>
      </w:r>
    </w:p>
    <w:p w14:paraId="659D503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иные условия, определяемые по соглашению сторон.</w:t>
      </w:r>
    </w:p>
    <w:p w14:paraId="659D503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59D503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Договор составляется в 3 экземплярах, один из которых находится у исполнителя, второй - у заказчика, третий - у потребителя. </w:t>
      </w:r>
    </w:p>
    <w:p w14:paraId="659D503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659D503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59D503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14:paraId="659D503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659D503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59D503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 </w:t>
      </w:r>
      <w:r>
        <w:rPr>
          <w:sz w:val="28"/>
          <w:szCs w:val="28"/>
        </w:rPr>
        <w:br/>
        <w:t>"Об основах охраны здоровья граждан в Российской Федерации".</w:t>
      </w:r>
    </w:p>
    <w:p w14:paraId="659D503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В случае отказа потребителя после заключения договора </w:t>
      </w:r>
      <w:r>
        <w:rPr>
          <w:sz w:val="28"/>
          <w:szCs w:val="28"/>
        </w:rPr>
        <w:br/>
        <w:t>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59D504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Потребитель и (или) заказчик обязаны оплатить оказанную исполнителем медицинскую услугу (выполненную работу) в порядке </w:t>
      </w:r>
      <w:r>
        <w:rPr>
          <w:sz w:val="28"/>
          <w:szCs w:val="28"/>
        </w:rPr>
        <w:br/>
        <w:t>и сроки, которые установлены договором.</w:t>
      </w:r>
    </w:p>
    <w:p w14:paraId="659D504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59D5042" w14:textId="64CC8756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Медицинская организация выдает иной документ, подтверждающий факт осуществления расчета, в случаях, если </w:t>
      </w:r>
      <w:r>
        <w:rPr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>
        <w:rPr>
          <w:sz w:val="28"/>
          <w:szCs w:val="28"/>
        </w:rPr>
        <w:br/>
        <w:t>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34C1600" w14:textId="04C5CAB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В целях защиты прав потребителя медицинская организация </w:t>
      </w:r>
      <w:r>
        <w:rPr>
          <w:sz w:val="28"/>
          <w:szCs w:val="28"/>
        </w:rPr>
        <w:br/>
        <w:t>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8F4FD4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копия договора с приложениями и дополнительными соглашениями к нему (в случае заключения);</w:t>
      </w:r>
    </w:p>
    <w:p w14:paraId="79A6643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об оплате медицинских услуг по установленной форме;</w:t>
      </w:r>
    </w:p>
    <w:p w14:paraId="7F5E70E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51D7A1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3956EA9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Заключение договора и оплата медицинских услуг заказчиком </w:t>
      </w:r>
      <w:r>
        <w:rPr>
          <w:sz w:val="28"/>
          <w:szCs w:val="28"/>
        </w:rPr>
        <w:br/>
        <w:t>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659D5044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45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V. Порядок предоставления платных медицинских услуг</w:t>
      </w:r>
    </w:p>
    <w:p w14:paraId="659D5046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47" w14:textId="174BBFF8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659D504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59D5049" w14:textId="342BADC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59D504A" w14:textId="5D546DF6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</w:t>
      </w:r>
      <w:r>
        <w:rPr>
          <w:sz w:val="28"/>
          <w:szCs w:val="28"/>
        </w:rPr>
        <w:br/>
        <w:t>и срокам их представления.</w:t>
      </w:r>
    </w:p>
    <w:p w14:paraId="659D504B" w14:textId="40C96474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59D504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59D504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</w:t>
      </w:r>
      <w:r>
        <w:rPr>
          <w:sz w:val="28"/>
          <w:szCs w:val="28"/>
        </w:rPr>
        <w:br/>
        <w:t>к применению, а также сведения, позволяющие идентифицировать имплантированное в организм человека медицинское изделие.</w:t>
      </w:r>
    </w:p>
    <w:p w14:paraId="659D504E" w14:textId="3573D374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</w:t>
      </w:r>
      <w:r>
        <w:rPr>
          <w:sz w:val="28"/>
          <w:szCs w:val="28"/>
        </w:rPr>
        <w:br/>
        <w:t>в отношении нерезидентов в соответствии с указаниями Центрального банка Российской Федерации.</w:t>
      </w:r>
    </w:p>
    <w:p w14:paraId="659D504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</w:t>
      </w:r>
      <w:r>
        <w:rPr>
          <w:sz w:val="28"/>
          <w:szCs w:val="28"/>
        </w:rPr>
        <w:br/>
        <w:t>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659D5050" w14:textId="3ABF1215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При оказании платных медицинских услуг обязанность исполнителя по возврату денежной суммы, уплаченной потребителем </w:t>
      </w:r>
      <w:r>
        <w:rPr>
          <w:sz w:val="28"/>
          <w:szCs w:val="28"/>
        </w:rPr>
        <w:br/>
        <w:t>и (или) заказчиком по договору, возникает в соответствии с главой III Закона Российской Федерации "О защите прав потребителей".</w:t>
      </w:r>
    </w:p>
    <w:p w14:paraId="659D5051" w14:textId="3739B64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 Оплата медицинской услуги потребителем и (или) заказчиком путем перевода средств на счет третьего лица, указанного исполнителем </w:t>
      </w:r>
      <w:r>
        <w:rPr>
          <w:sz w:val="28"/>
          <w:szCs w:val="28"/>
        </w:rPr>
        <w:br/>
        <w:t xml:space="preserve">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</w:t>
      </w:r>
      <w:r>
        <w:rPr>
          <w:sz w:val="28"/>
          <w:szCs w:val="28"/>
        </w:rPr>
        <w:br/>
        <w:t>с Законом Российской Федерации "О защите прав потребителей".</w:t>
      </w:r>
    </w:p>
    <w:p w14:paraId="659D5052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53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VI. Особенности оказания медицинских услуг (выполнения работ)</w:t>
      </w:r>
    </w:p>
    <w:p w14:paraId="659D5054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 заключении договора дистанционным способом</w:t>
      </w:r>
    </w:p>
    <w:p w14:paraId="659D5055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56" w14:textId="6C562E63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Договор может быть заключен посредством использования сети "Интернет" (при наличии у исполнителя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договора).</w:t>
      </w:r>
    </w:p>
    <w:p w14:paraId="659D5057" w14:textId="32639E8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При заключении договора дистанционным способом потребителю должна быть предоставлена возможность ознакомиться </w:t>
      </w:r>
      <w:r>
        <w:rPr>
          <w:sz w:val="28"/>
          <w:szCs w:val="28"/>
        </w:rPr>
        <w:br/>
        <w:t>со следующей информацией:</w:t>
      </w:r>
    </w:p>
    <w:p w14:paraId="659D505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659D505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основной государственный регистрационный номер исполнителя;</w:t>
      </w:r>
    </w:p>
    <w:p w14:paraId="659D505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номера телефонов и режим работы исполнителя;</w:t>
      </w:r>
    </w:p>
    <w:p w14:paraId="659D505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идентификационный номер налогоплательщика;</w:t>
      </w:r>
    </w:p>
    <w:p w14:paraId="659D505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14:paraId="659D505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способы оплаты услуги (работы);</w:t>
      </w:r>
    </w:p>
    <w:p w14:paraId="659D505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59D505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14:paraId="659D5060" w14:textId="1B0C13A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Указанная в пункте 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659D5061" w14:textId="5BD684D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37 Закона Российской Федерации "О защите прав потребителей".</w:t>
      </w:r>
    </w:p>
    <w:p w14:paraId="659D506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получения согласия (акцепта) и осуществления потребителем и 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59D5063" w14:textId="65E37A5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659D5064" w14:textId="77939DB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659D5065" w14:textId="52E615E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 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sz w:val="28"/>
          <w:szCs w:val="28"/>
        </w:rPr>
        <w:br/>
        <w:t>и муниципальных услуг в электронной форме".</w:t>
      </w:r>
    </w:p>
    <w:p w14:paraId="659D506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59D5067" w14:textId="719C524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37 Закона Российской Федерации "О защите прав потребителей".</w:t>
      </w:r>
    </w:p>
    <w:p w14:paraId="659D5068" w14:textId="3D4046D8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59D5069" w14:textId="5BC9B280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 Потребитель и (или) заказчик могут направить исполнителю </w:t>
      </w:r>
      <w:r>
        <w:rPr>
          <w:sz w:val="28"/>
          <w:szCs w:val="28"/>
        </w:rPr>
        <w:br/>
        <w:t xml:space="preserve">в любой форме и любым, включая дистанционный, способом требования, </w:t>
      </w:r>
      <w:r>
        <w:rPr>
          <w:sz w:val="28"/>
          <w:szCs w:val="28"/>
        </w:rPr>
        <w:br/>
        <w:t>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59D506A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6B" w14:textId="7CF322C0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VII. Ответственность исполнителя </w:t>
      </w:r>
    </w:p>
    <w:p w14:paraId="659D506C" w14:textId="39A4880E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платных медицинских услуг</w:t>
      </w:r>
    </w:p>
    <w:p w14:paraId="659D506D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6E" w14:textId="1157D32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 За неисполнение либо ненадлежащее исполнение обязательств </w:t>
      </w:r>
      <w:r>
        <w:rPr>
          <w:sz w:val="28"/>
          <w:szCs w:val="28"/>
        </w:rPr>
        <w:br/>
        <w:t>по договору исполнитель несет ответственность, предусмотренную законодательством Российской Федерации.</w:t>
      </w:r>
    </w:p>
    <w:p w14:paraId="659D506F" w14:textId="1D1851A2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67325F5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6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7" w14:textId="77777777" w:rsidR="001A234C" w:rsidRDefault="008439EB">
      <w:pPr>
        <w:widowControl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659D5078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9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  <w:sectPr w:rsidR="001A234C">
          <w:headerReference w:type="default" r:id="rId14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360"/>
        </w:sectPr>
      </w:pPr>
    </w:p>
    <w:p w14:paraId="659D507A" w14:textId="4422E336" w:rsidR="001A234C" w:rsidRDefault="001A234C">
      <w:pPr>
        <w:spacing w:line="240" w:lineRule="atLeast"/>
        <w:jc w:val="both"/>
        <w:rPr>
          <w:sz w:val="28"/>
        </w:rPr>
      </w:pPr>
    </w:p>
    <w:p w14:paraId="659D507B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14:paraId="659D507C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659D507D" w14:textId="77777777" w:rsidR="001A234C" w:rsidRDefault="008439EB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14:paraId="659D507E" w14:textId="218A83FB" w:rsidR="001A234C" w:rsidRDefault="00D513AE" w:rsidP="00D513AE">
      <w:pPr>
        <w:spacing w:line="240" w:lineRule="atLeast"/>
        <w:ind w:left="4990"/>
        <w:jc w:val="center"/>
        <w:rPr>
          <w:sz w:val="28"/>
        </w:rPr>
      </w:pPr>
      <w:r w:rsidRPr="00D513AE">
        <w:rPr>
          <w:sz w:val="28"/>
        </w:rPr>
        <w:t>от 11 мая 2023 г.  № 736</w:t>
      </w:r>
    </w:p>
    <w:p w14:paraId="659D507F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0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1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2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3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4" w14:textId="77777777" w:rsidR="001A234C" w:rsidRDefault="001A234C">
      <w:pPr>
        <w:spacing w:line="200" w:lineRule="exact"/>
        <w:jc w:val="both"/>
        <w:rPr>
          <w:sz w:val="28"/>
        </w:rPr>
      </w:pPr>
    </w:p>
    <w:p w14:paraId="659D5085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Е Н И Я,</w:t>
      </w:r>
    </w:p>
    <w:p w14:paraId="659D5086" w14:textId="77777777" w:rsidR="001A234C" w:rsidRDefault="001A234C">
      <w:pPr>
        <w:widowControl/>
        <w:spacing w:line="120" w:lineRule="exact"/>
        <w:jc w:val="center"/>
        <w:rPr>
          <w:b/>
          <w:sz w:val="28"/>
          <w:szCs w:val="28"/>
        </w:rPr>
      </w:pPr>
    </w:p>
    <w:p w14:paraId="659D5087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акты Правительства Российской Федерации</w:t>
      </w:r>
    </w:p>
    <w:p w14:paraId="659D5088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89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8A" w14:textId="63494AE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№ 574 "Об утверждении Положения о независимой военно-врачебной экспертизе" (Собрание законодательства Российской Федерации, 2008, № 31, ст. 3744; 2013, № 28, ст. 3831), изложить в следующей редакции:</w:t>
      </w:r>
    </w:p>
    <w:p w14:paraId="659D508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"12. 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659D508C" w14:textId="267F8BD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</w:t>
      </w:r>
      <w:r>
        <w:rPr>
          <w:sz w:val="28"/>
          <w:szCs w:val="28"/>
        </w:rPr>
        <w:br/>
        <w:t xml:space="preserve">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</w:t>
      </w:r>
      <w:r>
        <w:rPr>
          <w:sz w:val="28"/>
          <w:szCs w:val="28"/>
        </w:rPr>
        <w:br/>
        <w:t>от 15 декабря 2020 г. № 3340-р (Собрание законодательства Российской Федерации, 2020, № 52, ст. 8906; 2022, № 1, ст. 163), сноску четвертую изложить в следующей редакции:</w:t>
      </w:r>
    </w:p>
    <w:p w14:paraId="659D508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"**** В отношении федерального государственного контроля (надзора) качества и безопасности медицинской деятельности </w:t>
      </w:r>
      <w:r>
        <w:rPr>
          <w:sz w:val="28"/>
          <w:szCs w:val="28"/>
        </w:rPr>
        <w:br/>
        <w:t xml:space="preserve">не производится признание утратившими силу постановления Правительства Российской Федерации от 28 июля 2008 г. № 574 </w:t>
      </w:r>
      <w:r>
        <w:rPr>
          <w:sz w:val="28"/>
          <w:szCs w:val="28"/>
        </w:rPr>
        <w:br/>
        <w:t>"Об утверждении Положения о независимой военно-врачебной экспертизе" и постановления Правительства Российской Федерации от 4 июля 2013 г. № 565 "Об утверждении Положения о военно-врачебной экспертизе".".</w:t>
      </w:r>
    </w:p>
    <w:p w14:paraId="659D508E" w14:textId="2D777F4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>
        <w:rPr>
          <w:sz w:val="28"/>
          <w:szCs w:val="28"/>
        </w:rPr>
        <w:br/>
        <w:t xml:space="preserve">"Об обязательных требованиях в Российской Федерации", утвержденного постановлением Правительства Российской Федерации от 31 декабря 2020 г. № 2467 "Об утверждении перечня нормативных правовых актов </w:t>
      </w:r>
      <w:r>
        <w:rPr>
          <w:sz w:val="28"/>
          <w:szCs w:val="28"/>
        </w:rPr>
        <w:br/>
        <w:t xml:space="preserve">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>
        <w:rPr>
          <w:sz w:val="28"/>
          <w:szCs w:val="28"/>
        </w:rPr>
        <w:br/>
        <w:t>"Об обязательных требованиях в Российской Федерации" (Собрание законодательства Российской Федерации, 2021, № 2, ст. 471), исключить.</w:t>
      </w:r>
    </w:p>
    <w:p w14:paraId="659D508F" w14:textId="77777777" w:rsidR="001A234C" w:rsidRDefault="001A234C">
      <w:pPr>
        <w:widowControl/>
        <w:spacing w:line="360" w:lineRule="atLeast"/>
        <w:rPr>
          <w:sz w:val="28"/>
          <w:szCs w:val="28"/>
        </w:rPr>
      </w:pPr>
    </w:p>
    <w:p w14:paraId="659D5090" w14:textId="77777777" w:rsidR="001A234C" w:rsidRDefault="001A234C">
      <w:pPr>
        <w:widowControl/>
        <w:spacing w:line="360" w:lineRule="atLeast"/>
        <w:rPr>
          <w:sz w:val="28"/>
          <w:szCs w:val="28"/>
        </w:rPr>
      </w:pPr>
    </w:p>
    <w:p w14:paraId="659D5091" w14:textId="77777777" w:rsidR="001A234C" w:rsidRDefault="008439EB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A234C">
      <w:headerReference w:type="first" r:id="rId15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C460" w14:textId="77777777" w:rsidR="001B0C70" w:rsidRDefault="001B0C70">
      <w:r>
        <w:separator/>
      </w:r>
    </w:p>
  </w:endnote>
  <w:endnote w:type="continuationSeparator" w:id="0">
    <w:p w14:paraId="0266405C" w14:textId="77777777" w:rsidR="001B0C70" w:rsidRDefault="001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DAD9" w14:textId="77777777" w:rsidR="001B0C70" w:rsidRDefault="001B0C70">
      <w:r>
        <w:separator/>
      </w:r>
    </w:p>
  </w:footnote>
  <w:footnote w:type="continuationSeparator" w:id="0">
    <w:p w14:paraId="4A42DBCC" w14:textId="77777777" w:rsidR="001B0C70" w:rsidRDefault="001B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8" w14:textId="77777777" w:rsidR="001A234C" w:rsidRDefault="001A234C">
    <w:pPr>
      <w:pStyle w:val="a3"/>
      <w:jc w:val="center"/>
      <w:rPr>
        <w:rStyle w:val="a6"/>
        <w:sz w:val="28"/>
        <w:szCs w:val="28"/>
      </w:rPr>
    </w:pPr>
  </w:p>
  <w:p w14:paraId="659D5099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A" w14:textId="77777777" w:rsidR="001A234C" w:rsidRDefault="008439EB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659D509B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C" w14:textId="77777777" w:rsidR="001A234C" w:rsidRDefault="001A234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64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9D509D" w14:textId="77777777" w:rsidR="001A234C" w:rsidRDefault="008439EB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0629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659D509E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F" w14:textId="77777777" w:rsidR="001A234C" w:rsidRDefault="001A2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9"/>
    <w:rsid w:val="0001236C"/>
    <w:rsid w:val="00014329"/>
    <w:rsid w:val="00017B6A"/>
    <w:rsid w:val="00020A11"/>
    <w:rsid w:val="0003760F"/>
    <w:rsid w:val="00037F4E"/>
    <w:rsid w:val="00042407"/>
    <w:rsid w:val="0004749C"/>
    <w:rsid w:val="00054E88"/>
    <w:rsid w:val="000604C4"/>
    <w:rsid w:val="000B52C3"/>
    <w:rsid w:val="000C0763"/>
    <w:rsid w:val="000D2A45"/>
    <w:rsid w:val="001131D9"/>
    <w:rsid w:val="0012009C"/>
    <w:rsid w:val="001237B3"/>
    <w:rsid w:val="00130D7A"/>
    <w:rsid w:val="00136155"/>
    <w:rsid w:val="00144B23"/>
    <w:rsid w:val="00150557"/>
    <w:rsid w:val="00154EE8"/>
    <w:rsid w:val="001636F2"/>
    <w:rsid w:val="00175ADC"/>
    <w:rsid w:val="001946D4"/>
    <w:rsid w:val="001A234C"/>
    <w:rsid w:val="001A3C53"/>
    <w:rsid w:val="001B0C70"/>
    <w:rsid w:val="001B38EB"/>
    <w:rsid w:val="001C29DA"/>
    <w:rsid w:val="001D0069"/>
    <w:rsid w:val="001D0409"/>
    <w:rsid w:val="001D62DC"/>
    <w:rsid w:val="001E06EB"/>
    <w:rsid w:val="001F29A0"/>
    <w:rsid w:val="00212E9B"/>
    <w:rsid w:val="00214F62"/>
    <w:rsid w:val="00217797"/>
    <w:rsid w:val="00241521"/>
    <w:rsid w:val="00245DA2"/>
    <w:rsid w:val="002565F8"/>
    <w:rsid w:val="00260E42"/>
    <w:rsid w:val="00265A8D"/>
    <w:rsid w:val="0026627A"/>
    <w:rsid w:val="0027192B"/>
    <w:rsid w:val="002754D3"/>
    <w:rsid w:val="002924AE"/>
    <w:rsid w:val="002941A0"/>
    <w:rsid w:val="0029498F"/>
    <w:rsid w:val="00297A31"/>
    <w:rsid w:val="002B22E6"/>
    <w:rsid w:val="002C5785"/>
    <w:rsid w:val="002D70EA"/>
    <w:rsid w:val="002F2C8E"/>
    <w:rsid w:val="002F7037"/>
    <w:rsid w:val="00316E40"/>
    <w:rsid w:val="00323019"/>
    <w:rsid w:val="0032311D"/>
    <w:rsid w:val="0033336E"/>
    <w:rsid w:val="0033436E"/>
    <w:rsid w:val="0033548F"/>
    <w:rsid w:val="00351D81"/>
    <w:rsid w:val="00352841"/>
    <w:rsid w:val="003550AE"/>
    <w:rsid w:val="00362890"/>
    <w:rsid w:val="0037486A"/>
    <w:rsid w:val="00382EFC"/>
    <w:rsid w:val="00384E39"/>
    <w:rsid w:val="00391598"/>
    <w:rsid w:val="003965F6"/>
    <w:rsid w:val="003B038D"/>
    <w:rsid w:val="003B2913"/>
    <w:rsid w:val="003B2E30"/>
    <w:rsid w:val="003C155A"/>
    <w:rsid w:val="003D0C13"/>
    <w:rsid w:val="003D69E1"/>
    <w:rsid w:val="003E0B9D"/>
    <w:rsid w:val="003E28F3"/>
    <w:rsid w:val="0040083B"/>
    <w:rsid w:val="0041083C"/>
    <w:rsid w:val="0043489A"/>
    <w:rsid w:val="00451AF1"/>
    <w:rsid w:val="00462CB0"/>
    <w:rsid w:val="004842E9"/>
    <w:rsid w:val="004936F2"/>
    <w:rsid w:val="00497B29"/>
    <w:rsid w:val="004A252E"/>
    <w:rsid w:val="004A6684"/>
    <w:rsid w:val="004B008A"/>
    <w:rsid w:val="004B6424"/>
    <w:rsid w:val="004E0911"/>
    <w:rsid w:val="004F7062"/>
    <w:rsid w:val="00501E3B"/>
    <w:rsid w:val="0050629B"/>
    <w:rsid w:val="00520736"/>
    <w:rsid w:val="00532DE6"/>
    <w:rsid w:val="00540FD4"/>
    <w:rsid w:val="0056311D"/>
    <w:rsid w:val="0059368D"/>
    <w:rsid w:val="005A5C89"/>
    <w:rsid w:val="00643170"/>
    <w:rsid w:val="00644A86"/>
    <w:rsid w:val="006476B9"/>
    <w:rsid w:val="006570D6"/>
    <w:rsid w:val="006706A2"/>
    <w:rsid w:val="0068493D"/>
    <w:rsid w:val="00685C0D"/>
    <w:rsid w:val="006A14F6"/>
    <w:rsid w:val="006C4579"/>
    <w:rsid w:val="006E6475"/>
    <w:rsid w:val="006F3006"/>
    <w:rsid w:val="00701C3A"/>
    <w:rsid w:val="00701D88"/>
    <w:rsid w:val="00712084"/>
    <w:rsid w:val="00713329"/>
    <w:rsid w:val="007311FB"/>
    <w:rsid w:val="00740443"/>
    <w:rsid w:val="00753037"/>
    <w:rsid w:val="007552AC"/>
    <w:rsid w:val="0077570E"/>
    <w:rsid w:val="007C1A80"/>
    <w:rsid w:val="007D5127"/>
    <w:rsid w:val="007D64F7"/>
    <w:rsid w:val="007E2FBF"/>
    <w:rsid w:val="007E3C83"/>
    <w:rsid w:val="007F32D5"/>
    <w:rsid w:val="0081325E"/>
    <w:rsid w:val="00840B7A"/>
    <w:rsid w:val="008417B4"/>
    <w:rsid w:val="008439EB"/>
    <w:rsid w:val="00851327"/>
    <w:rsid w:val="008718D2"/>
    <w:rsid w:val="008B09C2"/>
    <w:rsid w:val="008C6F37"/>
    <w:rsid w:val="008F00F6"/>
    <w:rsid w:val="008F7B44"/>
    <w:rsid w:val="00901718"/>
    <w:rsid w:val="00902BB8"/>
    <w:rsid w:val="0090484E"/>
    <w:rsid w:val="00910E0A"/>
    <w:rsid w:val="00911D2E"/>
    <w:rsid w:val="009121ED"/>
    <w:rsid w:val="009122B4"/>
    <w:rsid w:val="0091232D"/>
    <w:rsid w:val="00920ABC"/>
    <w:rsid w:val="00922321"/>
    <w:rsid w:val="00930E7E"/>
    <w:rsid w:val="00953694"/>
    <w:rsid w:val="00954C11"/>
    <w:rsid w:val="00957F8E"/>
    <w:rsid w:val="00965B48"/>
    <w:rsid w:val="00966B9A"/>
    <w:rsid w:val="00983F7D"/>
    <w:rsid w:val="009C034D"/>
    <w:rsid w:val="009C654A"/>
    <w:rsid w:val="009F2C4F"/>
    <w:rsid w:val="00A00910"/>
    <w:rsid w:val="00A10D31"/>
    <w:rsid w:val="00A15187"/>
    <w:rsid w:val="00A15829"/>
    <w:rsid w:val="00A15CB4"/>
    <w:rsid w:val="00A161CA"/>
    <w:rsid w:val="00A22EE4"/>
    <w:rsid w:val="00A25C18"/>
    <w:rsid w:val="00A26BAF"/>
    <w:rsid w:val="00A522E3"/>
    <w:rsid w:val="00A75D75"/>
    <w:rsid w:val="00A77EFC"/>
    <w:rsid w:val="00A8248C"/>
    <w:rsid w:val="00A8278B"/>
    <w:rsid w:val="00AA6FE3"/>
    <w:rsid w:val="00AB2843"/>
    <w:rsid w:val="00AB3001"/>
    <w:rsid w:val="00AB3851"/>
    <w:rsid w:val="00AB3F14"/>
    <w:rsid w:val="00AD55F0"/>
    <w:rsid w:val="00AD5B32"/>
    <w:rsid w:val="00AF15AA"/>
    <w:rsid w:val="00AF46C0"/>
    <w:rsid w:val="00B0638F"/>
    <w:rsid w:val="00B07A5D"/>
    <w:rsid w:val="00B11413"/>
    <w:rsid w:val="00B16776"/>
    <w:rsid w:val="00B30372"/>
    <w:rsid w:val="00B42716"/>
    <w:rsid w:val="00B44C2C"/>
    <w:rsid w:val="00B52488"/>
    <w:rsid w:val="00B55606"/>
    <w:rsid w:val="00B55856"/>
    <w:rsid w:val="00B672FE"/>
    <w:rsid w:val="00B82C7E"/>
    <w:rsid w:val="00B95076"/>
    <w:rsid w:val="00B969D6"/>
    <w:rsid w:val="00BA56F9"/>
    <w:rsid w:val="00BA712C"/>
    <w:rsid w:val="00BB5BF2"/>
    <w:rsid w:val="00BD1D1B"/>
    <w:rsid w:val="00BD4C64"/>
    <w:rsid w:val="00BD7264"/>
    <w:rsid w:val="00BD7796"/>
    <w:rsid w:val="00BE4A51"/>
    <w:rsid w:val="00BF4358"/>
    <w:rsid w:val="00C00281"/>
    <w:rsid w:val="00C02C04"/>
    <w:rsid w:val="00C05FB4"/>
    <w:rsid w:val="00C178BD"/>
    <w:rsid w:val="00C334D3"/>
    <w:rsid w:val="00C34520"/>
    <w:rsid w:val="00C42F54"/>
    <w:rsid w:val="00C47A5F"/>
    <w:rsid w:val="00C547DE"/>
    <w:rsid w:val="00C67DAE"/>
    <w:rsid w:val="00C73322"/>
    <w:rsid w:val="00C73C67"/>
    <w:rsid w:val="00C73F00"/>
    <w:rsid w:val="00C92FEA"/>
    <w:rsid w:val="00C97A4A"/>
    <w:rsid w:val="00CB3F9A"/>
    <w:rsid w:val="00CB4D5D"/>
    <w:rsid w:val="00CB7B2B"/>
    <w:rsid w:val="00CD0438"/>
    <w:rsid w:val="00CD0F5A"/>
    <w:rsid w:val="00CE589B"/>
    <w:rsid w:val="00D0268B"/>
    <w:rsid w:val="00D261CF"/>
    <w:rsid w:val="00D438A6"/>
    <w:rsid w:val="00D513AE"/>
    <w:rsid w:val="00D76AB7"/>
    <w:rsid w:val="00D96699"/>
    <w:rsid w:val="00DB56FE"/>
    <w:rsid w:val="00DC3D94"/>
    <w:rsid w:val="00DD2568"/>
    <w:rsid w:val="00DE2403"/>
    <w:rsid w:val="00DE2E26"/>
    <w:rsid w:val="00DE5153"/>
    <w:rsid w:val="00DE5F60"/>
    <w:rsid w:val="00DF4CBE"/>
    <w:rsid w:val="00E03B17"/>
    <w:rsid w:val="00E11FC3"/>
    <w:rsid w:val="00E13765"/>
    <w:rsid w:val="00E14178"/>
    <w:rsid w:val="00E21C32"/>
    <w:rsid w:val="00E33553"/>
    <w:rsid w:val="00E41F60"/>
    <w:rsid w:val="00E45AE5"/>
    <w:rsid w:val="00E5080D"/>
    <w:rsid w:val="00E65EA5"/>
    <w:rsid w:val="00EA71EE"/>
    <w:rsid w:val="00EB5DD4"/>
    <w:rsid w:val="00EC4884"/>
    <w:rsid w:val="00ED3858"/>
    <w:rsid w:val="00ED5812"/>
    <w:rsid w:val="00EE2A16"/>
    <w:rsid w:val="00EE3B17"/>
    <w:rsid w:val="00EF2265"/>
    <w:rsid w:val="00EF47CB"/>
    <w:rsid w:val="00EF6A07"/>
    <w:rsid w:val="00EF7946"/>
    <w:rsid w:val="00F23CD8"/>
    <w:rsid w:val="00F26083"/>
    <w:rsid w:val="00F32D5C"/>
    <w:rsid w:val="00F4106E"/>
    <w:rsid w:val="00F42081"/>
    <w:rsid w:val="00F55F53"/>
    <w:rsid w:val="00F76078"/>
    <w:rsid w:val="00F82AE7"/>
    <w:rsid w:val="00F83411"/>
    <w:rsid w:val="00F9599B"/>
    <w:rsid w:val="00FB1B9D"/>
    <w:rsid w:val="00FB4F06"/>
    <w:rsid w:val="00FD1029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4F9B"/>
  <w15:docId w15:val="{D72CCF5E-7F36-4D14-B3BA-BA912B0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8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table" w:styleId="aa">
    <w:name w:val="Table Grid"/>
    <w:basedOn w:val="a1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691124%20%5b24.04.2023%2020_00_33_6818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1184-E78B-4EE4-A83B-2EF0CD55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9EBBA-94EE-4346-AAC6-B17EC0CF1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05358-4691-4E6E-884C-0C0EA3BF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B38D2-18D0-4C7D-B764-65BA054D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Российской Федерации 691124 [24.04.2023 20_00_33_6818]</Template>
  <TotalTime>1</TotalTime>
  <Pages>9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Черепанова Е.В.</dc:creator>
  <cp:lastModifiedBy>user</cp:lastModifiedBy>
  <cp:revision>2</cp:revision>
  <cp:lastPrinted>2023-05-12T12:05:00Z</cp:lastPrinted>
  <dcterms:created xsi:type="dcterms:W3CDTF">2023-05-15T09:00:00Z</dcterms:created>
  <dcterms:modified xsi:type="dcterms:W3CDTF">2023-05-15T09:00:00Z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